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6D5" w:rsidRDefault="004E45C6" w:rsidP="004E45C6">
      <w:pPr>
        <w:jc w:val="center"/>
      </w:pPr>
      <w:bookmarkStart w:id="0" w:name="_GoBack"/>
      <w:bookmarkEnd w:id="0"/>
      <w:r>
        <w:t>ASSP Hudson River Valley Chapter Meeting Minutes</w:t>
      </w:r>
    </w:p>
    <w:p w:rsidR="004E45C6" w:rsidRDefault="004E45C6" w:rsidP="004E45C6">
      <w:pPr>
        <w:jc w:val="center"/>
      </w:pPr>
      <w:r>
        <w:t>January 20, 202 – Virtual Chapter Board Meeting</w:t>
      </w:r>
    </w:p>
    <w:p w:rsidR="004E45C6" w:rsidRDefault="004E45C6" w:rsidP="004E45C6">
      <w:pPr>
        <w:jc w:val="center"/>
      </w:pPr>
      <w:r>
        <w:t>Teleconfere</w:t>
      </w:r>
      <w:r w:rsidR="000E1379">
        <w:t>n</w:t>
      </w:r>
      <w:r>
        <w:t>ce Call – ZOOM Platform</w:t>
      </w:r>
      <w:r w:rsidR="000E1379">
        <w:t xml:space="preserve"> 5:00PM</w:t>
      </w:r>
      <w:r w:rsidR="00F772D0">
        <w:t xml:space="preserve"> - </w:t>
      </w:r>
      <w:r w:rsidR="000E1379">
        <w:t>5:40 PM</w:t>
      </w:r>
    </w:p>
    <w:p w:rsidR="000E1379" w:rsidRDefault="000E1379" w:rsidP="000E1379">
      <w:r>
        <w:t>1 – Chapter Board Meeting called to order at 5:05 PM.</w:t>
      </w:r>
    </w:p>
    <w:p w:rsidR="000E1379" w:rsidRDefault="000E1379" w:rsidP="000E1379">
      <w:r>
        <w:t>2 – Board Members on the virtual call were: Josephine McCaffery; Jim Bohren; Curt Jones; Linda DiGasper; Ken Eck; Tom Lowe; Angela Lumbrazo; Charles Von Dietsch:</w:t>
      </w:r>
    </w:p>
    <w:p w:rsidR="00F772D0" w:rsidRPr="00AB4BF3" w:rsidRDefault="00F772D0" w:rsidP="000E1379">
      <w:r>
        <w:t xml:space="preserve">3 – </w:t>
      </w:r>
      <w:r w:rsidRPr="00AB4BF3">
        <w:rPr>
          <w:b/>
          <w:u w:val="single"/>
        </w:rPr>
        <w:t>It was decided to standardize the meetings to the 3</w:t>
      </w:r>
      <w:r w:rsidRPr="00AB4BF3">
        <w:rPr>
          <w:b/>
          <w:u w:val="single"/>
          <w:vertAlign w:val="superscript"/>
        </w:rPr>
        <w:t>rd</w:t>
      </w:r>
      <w:r w:rsidRPr="00AB4BF3">
        <w:rPr>
          <w:b/>
          <w:u w:val="single"/>
        </w:rPr>
        <w:t xml:space="preserve"> Thursday of each month at 5:00 PM.</w:t>
      </w:r>
    </w:p>
    <w:p w:rsidR="00DA25C4" w:rsidRDefault="00F772D0" w:rsidP="000E1379">
      <w:r>
        <w:t xml:space="preserve">4 – The dates are as follows: 01-20-22 – Technical Meeting – ASSP Webinar – 1:00 pm – OSHA ETS </w:t>
      </w:r>
      <w:r w:rsidR="001116E7">
        <w:t xml:space="preserve">         </w:t>
      </w:r>
      <w:r>
        <w:t>Q AND A</w:t>
      </w:r>
      <w:r w:rsidR="001116E7">
        <w:t xml:space="preserve"> session</w:t>
      </w:r>
      <w:r>
        <w:t xml:space="preserve"> – 7 members in virtual attendance – Charlie has atte</w:t>
      </w:r>
      <w:r w:rsidR="00DA25C4">
        <w:t>n</w:t>
      </w:r>
      <w:r>
        <w:t xml:space="preserve">dance sheet from National </w:t>
      </w:r>
      <w:r w:rsidR="00DA25C4">
        <w:t>Organization. Separate notes to follow for that meeting.</w:t>
      </w:r>
      <w:r w:rsidR="001116E7">
        <w:t xml:space="preserve"> </w:t>
      </w:r>
    </w:p>
    <w:p w:rsidR="001116E7" w:rsidRDefault="001116E7" w:rsidP="001116E7">
      <w:pPr>
        <w:ind w:left="720"/>
      </w:pPr>
      <w:r>
        <w:t xml:space="preserve">2-17-22 – Proposed Technical Meeting either a joint technical meeting or through a webinar we                                        can extend to membership. </w:t>
      </w:r>
      <w:r w:rsidRPr="001116E7">
        <w:rPr>
          <w:highlight w:val="yellow"/>
        </w:rPr>
        <w:t>Please suggest a topic.</w:t>
      </w:r>
    </w:p>
    <w:p w:rsidR="001116E7" w:rsidRDefault="00A95546" w:rsidP="00AB4BF3">
      <w:r>
        <w:t>See webinar below that is available on Thursday 2-24-22@ 12:00 Eastern Standard Time – which may work well for us with advance notice to all. The topic is good for all industries – Creating a Safe Driving force.</w:t>
      </w:r>
    </w:p>
    <w:p w:rsidR="00AB4BF3" w:rsidRDefault="00AB4BF3" w:rsidP="00AB4BF3">
      <w:r>
        <w:tab/>
        <w:t xml:space="preserve">3-17-22 </w:t>
      </w:r>
      <w:r w:rsidR="003D3607">
        <w:t>–</w:t>
      </w:r>
      <w:r>
        <w:t xml:space="preserve"> </w:t>
      </w:r>
      <w:r w:rsidR="003D3607">
        <w:t xml:space="preserve">Technical Meeting – virtual meeting proposed – </w:t>
      </w:r>
      <w:r w:rsidR="003D3607" w:rsidRPr="003D3607">
        <w:rPr>
          <w:highlight w:val="yellow"/>
        </w:rPr>
        <w:t>Please suggest a topic</w:t>
      </w:r>
      <w:r w:rsidR="003D3607">
        <w:t>.</w:t>
      </w:r>
    </w:p>
    <w:p w:rsidR="003D3607" w:rsidRDefault="003D3607" w:rsidP="003D3607">
      <w:pPr>
        <w:ind w:left="720"/>
      </w:pPr>
      <w:r>
        <w:t xml:space="preserve">4-21-22 – Technical Meeting – do we want to try </w:t>
      </w:r>
      <w:proofErr w:type="spellStart"/>
      <w:r w:rsidR="00A95546">
        <w:t>an</w:t>
      </w:r>
      <w:proofErr w:type="spellEnd"/>
      <w:r>
        <w:t xml:space="preserve"> in person meeting? Maybe a pulse check after the March meeting. </w:t>
      </w:r>
      <w:r w:rsidRPr="003D3607">
        <w:rPr>
          <w:highlight w:val="yellow"/>
        </w:rPr>
        <w:t>Please suggest a topic and meeting place.</w:t>
      </w:r>
    </w:p>
    <w:p w:rsidR="003D3607" w:rsidRDefault="003D3607" w:rsidP="003D3607">
      <w:pPr>
        <w:ind w:left="720"/>
      </w:pPr>
      <w:r>
        <w:t>5-19-22 – Technical Meeting</w:t>
      </w:r>
      <w:r w:rsidR="000F24D1">
        <w:t xml:space="preserve"> – same as above – possible Executive Board meeting to start discussion on Education program for PDC22.</w:t>
      </w:r>
    </w:p>
    <w:p w:rsidR="000F24D1" w:rsidRDefault="000F24D1" w:rsidP="003D3607">
      <w:pPr>
        <w:ind w:left="720"/>
      </w:pPr>
      <w:r>
        <w:t>6-16-22 – Executive Board meeting – PDC Educational Program finalized.</w:t>
      </w:r>
    </w:p>
    <w:p w:rsidR="000F24D1" w:rsidRDefault="000F24D1" w:rsidP="003D3607">
      <w:pPr>
        <w:ind w:left="720"/>
      </w:pPr>
      <w:r>
        <w:t xml:space="preserve">7-21-22 – Technical Meeting. </w:t>
      </w:r>
      <w:r w:rsidRPr="000F24D1">
        <w:rPr>
          <w:highlight w:val="yellow"/>
        </w:rPr>
        <w:t>Please suggest a topic</w:t>
      </w:r>
      <w:r>
        <w:t xml:space="preserve">. </w:t>
      </w:r>
    </w:p>
    <w:p w:rsidR="00F4567A" w:rsidRDefault="00F4567A" w:rsidP="003D3607">
      <w:pPr>
        <w:ind w:left="720"/>
      </w:pPr>
      <w:r>
        <w:t>8-18-22 – Executive Board meeting in person (?), or by ZOOM to discuss PDC planning.</w:t>
      </w:r>
    </w:p>
    <w:p w:rsidR="00F4567A" w:rsidRDefault="00F4567A" w:rsidP="003D3607">
      <w:pPr>
        <w:ind w:left="720"/>
      </w:pPr>
      <w:r>
        <w:t>9-15-22 – Executive Board meeting in person (?), or by ZOOM to discuss PDC planning.</w:t>
      </w:r>
    </w:p>
    <w:p w:rsidR="00F4567A" w:rsidRDefault="00F4567A" w:rsidP="003D3607">
      <w:pPr>
        <w:ind w:left="720"/>
      </w:pPr>
      <w:r>
        <w:t>10-20-22 – PDC FINALIZATION IF NEEDED.</w:t>
      </w:r>
    </w:p>
    <w:p w:rsidR="00F4567A" w:rsidRDefault="00F4567A" w:rsidP="003D3607">
      <w:pPr>
        <w:ind w:left="720"/>
      </w:pPr>
      <w:r>
        <w:t>10-28-22 – PDC</w:t>
      </w:r>
    </w:p>
    <w:p w:rsidR="00F4567A" w:rsidRDefault="00F4567A" w:rsidP="003D3607">
      <w:pPr>
        <w:ind w:left="720"/>
      </w:pPr>
      <w:r>
        <w:t>11-17-22 – PDC RECAP – Executive Board meeting.</w:t>
      </w:r>
    </w:p>
    <w:p w:rsidR="004B7AF6" w:rsidRDefault="004B7AF6" w:rsidP="004B7AF6">
      <w:r>
        <w:t>2-24-22 Webinar Information Below.</w:t>
      </w:r>
    </w:p>
    <w:p w:rsidR="004B7AF6" w:rsidRDefault="004B7AF6" w:rsidP="004B7AF6"/>
    <w:p w:rsidR="004B7AF6" w:rsidRDefault="004B7AF6" w:rsidP="004B7AF6">
      <w:r w:rsidRPr="004B7AF6">
        <w:rPr>
          <w:b/>
          <w:u w:val="single"/>
        </w:rPr>
        <w:lastRenderedPageBreak/>
        <w:t>Creating a Safe Driving Workforce</w:t>
      </w:r>
      <w:r>
        <w:t>.</w:t>
      </w:r>
    </w:p>
    <w:p w:rsidR="004B7AF6" w:rsidRDefault="004B7AF6" w:rsidP="004B7AF6">
      <w:r>
        <w:t>Webinar l Thursday, Feb. 24 l 12:00 Eastern Time l GoTo Webinar</w:t>
      </w:r>
    </w:p>
    <w:p w:rsidR="004B7AF6" w:rsidRDefault="004B7AF6" w:rsidP="004B7AF6">
      <w:r>
        <w:t xml:space="preserve">An estimated 4.8 million roadway users were injured </w:t>
      </w:r>
      <w:r w:rsidR="009A4C33">
        <w:t>in crashes in 2020, and the estimated cost to society was $474 Billion. For every traffic death last year, there were 114 serious injuries. 2021 was worse. According to NHTSA, a projection of traffic fatalities for the first half of 2021 shows an increase of about 18.4% over 2020.</w:t>
      </w:r>
      <w:r w:rsidR="00854E33">
        <w:t xml:space="preserve"> This represents the highest number of fatalities during the first half of a year since 2006 and the highest half-tear percentage increase in the history of recorded</w:t>
      </w:r>
      <w:r w:rsidR="00C42585">
        <w:t xml:space="preserve"> NHTSA data. Companies are now realizing the intolerable cost of an unsafe driver.</w:t>
      </w:r>
      <w:r w:rsidR="005E501D">
        <w:t xml:space="preserve"> </w:t>
      </w:r>
      <w:hyperlink r:id="rId5" w:history="1">
        <w:r w:rsidR="005E501D" w:rsidRPr="005E501D">
          <w:rPr>
            <w:rStyle w:val="Hyperlink"/>
          </w:rPr>
          <w:t>Register now</w:t>
        </w:r>
      </w:hyperlink>
      <w:r w:rsidR="005E501D">
        <w:t>.</w:t>
      </w:r>
    </w:p>
    <w:p w:rsidR="00114D3A" w:rsidRDefault="00114D3A" w:rsidP="004B7AF6">
      <w:r>
        <w:t xml:space="preserve">Notes from Chapter President Josephine McCaffrey to Board Members: - </w:t>
      </w:r>
    </w:p>
    <w:p w:rsidR="00114D3A" w:rsidRDefault="00114D3A" w:rsidP="004B7AF6">
      <w:r>
        <w:t>Please let me know your thoughts on schedule as outlined. Please provide feedback on changes ASAP so we can begin the process of planning the Technical Meetings, either alone or with neighboring Chapters.</w:t>
      </w:r>
    </w:p>
    <w:p w:rsidR="00114D3A" w:rsidRDefault="00114D3A" w:rsidP="004B7AF6">
      <w:r>
        <w:t xml:space="preserve">I also received an email from Tim Fisher at ASSP regarding Updates that re in the works currently that may impact our profession. Did everyone receive the email? If not I will forward. I think it was </w:t>
      </w:r>
      <w:r w:rsidR="00A95546">
        <w:t>a</w:t>
      </w:r>
      <w:r>
        <w:t xml:space="preserve"> good email to disseminate to all chapter members and put on our website page – if Tim’s email was not a mass distribution to all.</w:t>
      </w:r>
    </w:p>
    <w:p w:rsidR="00114D3A" w:rsidRDefault="00114D3A" w:rsidP="004B7AF6">
      <w:r>
        <w:t>Be wel</w:t>
      </w:r>
      <w:r w:rsidR="00FB6906">
        <w:t>l</w:t>
      </w:r>
      <w:r>
        <w:t xml:space="preserve"> everyone and thank you again for your time and effort in keeping the Chapter running and relevant</w:t>
      </w:r>
      <w:r w:rsidR="00FB6906">
        <w:t>.</w:t>
      </w:r>
    </w:p>
    <w:p w:rsidR="00244621" w:rsidRDefault="00244621" w:rsidP="004B7AF6">
      <w:r>
        <w:t>Charles von Dietsch – Chapter Secretary</w:t>
      </w:r>
    </w:p>
    <w:p w:rsidR="00244621" w:rsidRDefault="00244621" w:rsidP="004B7AF6">
      <w:r>
        <w:t>For</w:t>
      </w:r>
    </w:p>
    <w:p w:rsidR="004B7AF6" w:rsidRDefault="00244621" w:rsidP="004B7AF6">
      <w:r>
        <w:t>Josephine McCaffrey – Chapter President</w:t>
      </w:r>
    </w:p>
    <w:p w:rsidR="004B7AF6" w:rsidRDefault="004B7AF6" w:rsidP="004B7AF6"/>
    <w:p w:rsidR="004B7AF6" w:rsidRDefault="004B7AF6" w:rsidP="004B7AF6"/>
    <w:sectPr w:rsidR="004B7AF6" w:rsidSect="007719E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F9"/>
    <w:rsid w:val="000E1379"/>
    <w:rsid w:val="000F24D1"/>
    <w:rsid w:val="001116E7"/>
    <w:rsid w:val="00114D3A"/>
    <w:rsid w:val="00244621"/>
    <w:rsid w:val="003256D5"/>
    <w:rsid w:val="003D3607"/>
    <w:rsid w:val="004B7AF6"/>
    <w:rsid w:val="004E45C6"/>
    <w:rsid w:val="005E501D"/>
    <w:rsid w:val="007719EC"/>
    <w:rsid w:val="00854E33"/>
    <w:rsid w:val="009A4C33"/>
    <w:rsid w:val="00A95546"/>
    <w:rsid w:val="00AB4BF3"/>
    <w:rsid w:val="00C42585"/>
    <w:rsid w:val="00DA25C4"/>
    <w:rsid w:val="00EE0942"/>
    <w:rsid w:val="00EE0DF9"/>
    <w:rsid w:val="00F4567A"/>
    <w:rsid w:val="00F772D0"/>
    <w:rsid w:val="00FB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01D"/>
    <w:rPr>
      <w:color w:val="0000FF" w:themeColor="hyperlink"/>
      <w:u w:val="single"/>
    </w:rPr>
  </w:style>
  <w:style w:type="character" w:styleId="FollowedHyperlink">
    <w:name w:val="FollowedHyperlink"/>
    <w:basedOn w:val="DefaultParagraphFont"/>
    <w:uiPriority w:val="99"/>
    <w:semiHidden/>
    <w:unhideWhenUsed/>
    <w:rsid w:val="005E50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01D"/>
    <w:rPr>
      <w:color w:val="0000FF" w:themeColor="hyperlink"/>
      <w:u w:val="single"/>
    </w:rPr>
  </w:style>
  <w:style w:type="character" w:styleId="FollowedHyperlink">
    <w:name w:val="FollowedHyperlink"/>
    <w:basedOn w:val="DefaultParagraphFont"/>
    <w:uiPriority w:val="99"/>
    <w:semiHidden/>
    <w:unhideWhenUsed/>
    <w:rsid w:val="005E50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gister.gotowebinar.com/register/12338020002586706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hpp</cp:lastModifiedBy>
  <cp:revision>13</cp:revision>
  <cp:lastPrinted>2022-01-23T20:54:00Z</cp:lastPrinted>
  <dcterms:created xsi:type="dcterms:W3CDTF">2022-01-22T19:01:00Z</dcterms:created>
  <dcterms:modified xsi:type="dcterms:W3CDTF">2022-01-23T20:54:00Z</dcterms:modified>
</cp:coreProperties>
</file>